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74" w:rsidRPr="008D4229" w:rsidRDefault="00D47474" w:rsidP="00D4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 на 2020 – 2021</w:t>
      </w:r>
      <w:r w:rsidRPr="008D4229">
        <w:rPr>
          <w:b/>
          <w:sz w:val="28"/>
          <w:szCs w:val="28"/>
        </w:rPr>
        <w:t xml:space="preserve"> учебный год</w:t>
      </w:r>
    </w:p>
    <w:p w:rsidR="00D47474" w:rsidRDefault="00D47474" w:rsidP="00D47474">
      <w:pPr>
        <w:jc w:val="center"/>
      </w:pPr>
    </w:p>
    <w:p w:rsidR="00D47474" w:rsidRDefault="00D47474" w:rsidP="00D47474">
      <w:pPr>
        <w:jc w:val="center"/>
      </w:pPr>
    </w:p>
    <w:p w:rsidR="00D47474" w:rsidRDefault="00D47474" w:rsidP="00A75AC5">
      <w:pPr>
        <w:shd w:val="clear" w:color="auto" w:fill="F2F2F2" w:themeFill="background1" w:themeFillShade="F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6555"/>
        <w:gridCol w:w="1596"/>
      </w:tblGrid>
      <w:tr w:rsidR="00D47474" w:rsidTr="00E2248D">
        <w:tc>
          <w:tcPr>
            <w:tcW w:w="1419" w:type="dxa"/>
          </w:tcPr>
          <w:p w:rsidR="00D47474" w:rsidRPr="00EB5B05" w:rsidRDefault="00D47474" w:rsidP="00A75AC5">
            <w:pPr>
              <w:shd w:val="clear" w:color="auto" w:fill="F2F2F2" w:themeFill="background1" w:themeFillShade="F2"/>
              <w:jc w:val="center"/>
              <w:rPr>
                <w:b/>
              </w:rPr>
            </w:pPr>
            <w:r w:rsidRPr="00EB5B05">
              <w:rPr>
                <w:b/>
              </w:rPr>
              <w:t>1 четверть</w:t>
            </w:r>
          </w:p>
        </w:tc>
        <w:tc>
          <w:tcPr>
            <w:tcW w:w="6555" w:type="dxa"/>
          </w:tcPr>
          <w:p w:rsidR="00D47474" w:rsidRPr="00EB5B05" w:rsidRDefault="00D47474" w:rsidP="00A75AC5">
            <w:pPr>
              <w:shd w:val="clear" w:color="auto" w:fill="F2F2F2" w:themeFill="background1" w:themeFillShade="F2"/>
              <w:jc w:val="center"/>
              <w:rPr>
                <w:b/>
              </w:rPr>
            </w:pPr>
            <w:r w:rsidRPr="00EB5B05">
              <w:rPr>
                <w:b/>
              </w:rPr>
              <w:t>Содержание 1 заседания</w:t>
            </w:r>
          </w:p>
        </w:tc>
        <w:tc>
          <w:tcPr>
            <w:tcW w:w="1596" w:type="dxa"/>
          </w:tcPr>
          <w:p w:rsidR="00D47474" w:rsidRPr="00EB5B05" w:rsidRDefault="00D47474" w:rsidP="00A75AC5">
            <w:pPr>
              <w:shd w:val="clear" w:color="auto" w:fill="F2F2F2" w:themeFill="background1" w:themeFillShade="F2"/>
              <w:jc w:val="center"/>
              <w:rPr>
                <w:b/>
              </w:rPr>
            </w:pPr>
            <w:r w:rsidRPr="00EB5B05">
              <w:rPr>
                <w:b/>
              </w:rPr>
              <w:t>сентябрь</w:t>
            </w: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1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План работы ШМО на 2020 – 2021 учебный год</w:t>
            </w:r>
          </w:p>
          <w:p w:rsidR="00A75AC5" w:rsidRDefault="00A75AC5" w:rsidP="00E2248D">
            <w:pPr>
              <w:jc w:val="center"/>
            </w:pP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2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Рассмотрение планов  кружковой  работы</w:t>
            </w:r>
          </w:p>
          <w:p w:rsidR="00A75AC5" w:rsidRDefault="00A75AC5" w:rsidP="00E2248D">
            <w:pPr>
              <w:jc w:val="center"/>
            </w:pP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rPr>
          <w:trHeight w:val="570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3</w:t>
            </w:r>
          </w:p>
          <w:p w:rsidR="00D47474" w:rsidRDefault="00D47474" w:rsidP="00E2248D">
            <w:pPr>
              <w:jc w:val="center"/>
            </w:pP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Рассмотрение учебных планов на 2020 – 2021 учебный год.</w:t>
            </w:r>
          </w:p>
          <w:p w:rsidR="00D47474" w:rsidRDefault="00D47474" w:rsidP="00E2248D">
            <w:pPr>
              <w:jc w:val="center"/>
            </w:pPr>
            <w:r>
              <w:t xml:space="preserve"> Планирование открытых уроков.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A75AC5">
        <w:trPr>
          <w:trHeight w:val="345"/>
        </w:trPr>
        <w:tc>
          <w:tcPr>
            <w:tcW w:w="1419" w:type="dxa"/>
            <w:shd w:val="clear" w:color="auto" w:fill="F2F2F2" w:themeFill="background1" w:themeFillShade="F2"/>
          </w:tcPr>
          <w:p w:rsidR="00D47474" w:rsidRPr="009A1F45" w:rsidRDefault="00D47474" w:rsidP="00E2248D">
            <w:pPr>
              <w:jc w:val="center"/>
              <w:rPr>
                <w:b/>
              </w:rPr>
            </w:pPr>
            <w:r w:rsidRPr="009A1F45">
              <w:rPr>
                <w:b/>
              </w:rPr>
              <w:t>2четверть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:rsidR="00D47474" w:rsidRPr="004F4B48" w:rsidRDefault="00D47474" w:rsidP="00E2248D">
            <w:pPr>
              <w:jc w:val="center"/>
              <w:rPr>
                <w:b/>
              </w:rPr>
            </w:pPr>
            <w:r w:rsidRPr="004F4B48">
              <w:rPr>
                <w:b/>
              </w:rPr>
              <w:t>Содержание 2 заседания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D47474" w:rsidRPr="00796E3A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47474" w:rsidTr="00E2248D">
        <w:trPr>
          <w:trHeight w:val="420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1</w:t>
            </w:r>
          </w:p>
          <w:p w:rsidR="00D47474" w:rsidRDefault="00D47474" w:rsidP="00E2248D">
            <w:pPr>
              <w:jc w:val="center"/>
            </w:pPr>
          </w:p>
        </w:tc>
        <w:tc>
          <w:tcPr>
            <w:tcW w:w="6555" w:type="dxa"/>
          </w:tcPr>
          <w:p w:rsidR="00D47474" w:rsidRDefault="00D47474" w:rsidP="00E2248D">
            <w:r>
              <w:t xml:space="preserve"> ФГОС в средней школе. Творческий подход к обучению.</w:t>
            </w:r>
          </w:p>
          <w:p w:rsidR="00D47474" w:rsidRDefault="00D47474" w:rsidP="00E2248D">
            <w:pPr>
              <w:jc w:val="center"/>
            </w:pP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rPr>
          <w:trHeight w:val="675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2</w:t>
            </w:r>
          </w:p>
          <w:p w:rsidR="00D47474" w:rsidRDefault="00D47474" w:rsidP="00E2248D">
            <w:pPr>
              <w:jc w:val="center"/>
            </w:pPr>
          </w:p>
        </w:tc>
        <w:tc>
          <w:tcPr>
            <w:tcW w:w="6555" w:type="dxa"/>
          </w:tcPr>
          <w:p w:rsidR="00D47474" w:rsidRDefault="00D47474" w:rsidP="00E2248D">
            <w:r>
              <w:t>Развитие творческих способностей на уроках и во внеурочной деятельности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rPr>
          <w:trHeight w:val="420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3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Новые формы обучения на уроках эстетического цикла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A75AC5">
        <w:tc>
          <w:tcPr>
            <w:tcW w:w="1419" w:type="dxa"/>
            <w:shd w:val="clear" w:color="auto" w:fill="F2F2F2" w:themeFill="background1" w:themeFillShade="F2"/>
          </w:tcPr>
          <w:p w:rsidR="00D47474" w:rsidRPr="00EB5B05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:rsidR="00D47474" w:rsidRPr="00EB5B05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Содержание 3 заседания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D47474" w:rsidRPr="00EB5B05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1</w:t>
            </w:r>
          </w:p>
        </w:tc>
        <w:tc>
          <w:tcPr>
            <w:tcW w:w="6555" w:type="dxa"/>
          </w:tcPr>
          <w:p w:rsidR="00D47474" w:rsidRDefault="00D47474" w:rsidP="00E2248D">
            <w:r>
              <w:t xml:space="preserve"> Проблемные ситуации на уроках  на уроках музыки.  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2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 xml:space="preserve">Целостность  воспитания и обучения на уроках эстетического цикла. 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A75AC5">
        <w:trPr>
          <w:trHeight w:val="348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3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Патриотизм в региональном компоненте.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A75AC5">
        <w:tc>
          <w:tcPr>
            <w:tcW w:w="1419" w:type="dxa"/>
            <w:shd w:val="clear" w:color="auto" w:fill="F2F2F2" w:themeFill="background1" w:themeFillShade="F2"/>
          </w:tcPr>
          <w:p w:rsidR="00D47474" w:rsidRPr="00EB5B05" w:rsidRDefault="00A75AC5" w:rsidP="00E2248D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  <w:bookmarkStart w:id="0" w:name="_GoBack"/>
            <w:bookmarkEnd w:id="0"/>
          </w:p>
        </w:tc>
        <w:tc>
          <w:tcPr>
            <w:tcW w:w="6555" w:type="dxa"/>
            <w:shd w:val="clear" w:color="auto" w:fill="F2F2F2" w:themeFill="background1" w:themeFillShade="F2"/>
          </w:tcPr>
          <w:p w:rsidR="00D47474" w:rsidRPr="00EB5B05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Содержание 4</w:t>
            </w:r>
            <w:r w:rsidRPr="00EB5B05">
              <w:rPr>
                <w:b/>
              </w:rPr>
              <w:t xml:space="preserve"> заседания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D47474" w:rsidRPr="00EB5B05" w:rsidRDefault="00D47474" w:rsidP="00E2248D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1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Анализ открытых уроков: общие ошибки и достижения.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2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Анализ работы по своей проблеме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  <w:tr w:rsidR="00D47474" w:rsidTr="00E2248D">
        <w:trPr>
          <w:trHeight w:val="240"/>
        </w:trPr>
        <w:tc>
          <w:tcPr>
            <w:tcW w:w="1419" w:type="dxa"/>
          </w:tcPr>
          <w:p w:rsidR="00D47474" w:rsidRDefault="00D47474" w:rsidP="00E2248D">
            <w:pPr>
              <w:jc w:val="center"/>
            </w:pPr>
            <w:r>
              <w:t>3</w:t>
            </w:r>
          </w:p>
        </w:tc>
        <w:tc>
          <w:tcPr>
            <w:tcW w:w="6555" w:type="dxa"/>
          </w:tcPr>
          <w:p w:rsidR="00D47474" w:rsidRDefault="00D47474" w:rsidP="00E2248D">
            <w:pPr>
              <w:jc w:val="center"/>
            </w:pPr>
            <w:r>
              <w:t>Итог работы ШМО за текущий учебный год</w:t>
            </w:r>
          </w:p>
        </w:tc>
        <w:tc>
          <w:tcPr>
            <w:tcW w:w="1596" w:type="dxa"/>
          </w:tcPr>
          <w:p w:rsidR="00D47474" w:rsidRDefault="00D47474" w:rsidP="00E2248D">
            <w:pPr>
              <w:jc w:val="center"/>
            </w:pPr>
          </w:p>
        </w:tc>
      </w:tr>
    </w:tbl>
    <w:p w:rsidR="005E1199" w:rsidRDefault="005E1199"/>
    <w:sectPr w:rsidR="005E1199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474"/>
    <w:rsid w:val="005E1199"/>
    <w:rsid w:val="0064095B"/>
    <w:rsid w:val="00A75AC5"/>
    <w:rsid w:val="00B57195"/>
    <w:rsid w:val="00D4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2020-09-17T17:35:00Z</dcterms:created>
  <dcterms:modified xsi:type="dcterms:W3CDTF">2020-09-24T06:01:00Z</dcterms:modified>
</cp:coreProperties>
</file>